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2149" w:rsidRDefault="00315F45" w:rsidP="00B62364">
      <w:pPr>
        <w:spacing w:line="600" w:lineRule="exact"/>
        <w:jc w:val="left"/>
        <w:rPr>
          <w:rFonts w:ascii="华文中宋" w:eastAsia="华文中宋" w:hAnsi="华文中宋"/>
          <w:bCs/>
          <w:color w:val="000000" w:themeColor="text1"/>
          <w:sz w:val="32"/>
          <w:szCs w:val="32"/>
          <w:shd w:val="clear" w:color="auto" w:fill="FFFFFF"/>
        </w:rPr>
      </w:pPr>
      <w:r w:rsidRPr="00315F45">
        <w:rPr>
          <w:rFonts w:ascii="华文中宋" w:eastAsia="华文中宋" w:hAnsi="华文中宋"/>
          <w:bCs/>
          <w:color w:val="000000" w:themeColor="text1"/>
          <w:sz w:val="32"/>
          <w:szCs w:val="32"/>
          <w:shd w:val="clear" w:color="auto" w:fill="FFFFFF"/>
        </w:rPr>
        <w:t>附件1：</w:t>
      </w:r>
      <w:bookmarkStart w:id="0" w:name="_GoBack"/>
      <w:bookmarkEnd w:id="0"/>
    </w:p>
    <w:p w:rsidR="00315F45" w:rsidRPr="00315F45" w:rsidRDefault="00635D0F" w:rsidP="00F57126">
      <w:pPr>
        <w:spacing w:line="600" w:lineRule="exact"/>
        <w:jc w:val="center"/>
        <w:rPr>
          <w:rFonts w:ascii="华文中宋" w:eastAsia="华文中宋" w:hAnsi="华文中宋"/>
          <w:b/>
          <w:bCs/>
          <w:color w:val="000000" w:themeColor="text1"/>
          <w:sz w:val="36"/>
          <w:szCs w:val="36"/>
          <w:shd w:val="clear" w:color="auto" w:fill="FFFFFF"/>
        </w:rPr>
      </w:pPr>
      <w:r w:rsidRPr="00B62364">
        <w:rPr>
          <w:rFonts w:ascii="华文中宋" w:eastAsia="华文中宋" w:hAnsi="华文中宋" w:hint="eastAsia"/>
          <w:b/>
          <w:bCs/>
          <w:color w:val="000000" w:themeColor="text1"/>
          <w:sz w:val="32"/>
          <w:szCs w:val="36"/>
          <w:shd w:val="clear" w:color="auto" w:fill="FFFFFF"/>
        </w:rPr>
        <w:t>分论坛学科领域分布表</w:t>
      </w:r>
    </w:p>
    <w:tbl>
      <w:tblPr>
        <w:tblW w:w="48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1"/>
        <w:gridCol w:w="3445"/>
        <w:gridCol w:w="4212"/>
      </w:tblGrid>
      <w:tr w:rsidR="00126D43" w:rsidRPr="00126D43" w:rsidTr="00B62364">
        <w:trPr>
          <w:jc w:val="center"/>
        </w:trPr>
        <w:tc>
          <w:tcPr>
            <w:tcW w:w="598" w:type="pc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b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b/>
                <w:color w:val="000000" w:themeColor="text1"/>
                <w:sz w:val="28"/>
                <w:szCs w:val="28"/>
              </w:rPr>
              <w:t>序号</w:t>
            </w:r>
          </w:p>
        </w:tc>
        <w:tc>
          <w:tcPr>
            <w:tcW w:w="1980" w:type="pct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b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b/>
                <w:color w:val="000000" w:themeColor="text1"/>
                <w:sz w:val="28"/>
                <w:szCs w:val="28"/>
              </w:rPr>
              <w:t>分论坛名称</w:t>
            </w:r>
          </w:p>
        </w:tc>
        <w:tc>
          <w:tcPr>
            <w:tcW w:w="2421" w:type="pc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b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b/>
                <w:color w:val="000000" w:themeColor="text1"/>
                <w:sz w:val="28"/>
                <w:szCs w:val="28"/>
              </w:rPr>
              <w:t>学科名称</w:t>
            </w:r>
          </w:p>
        </w:tc>
      </w:tr>
      <w:tr w:rsidR="00126D43" w:rsidRPr="00126D43" w:rsidTr="00B62364">
        <w:trPr>
          <w:jc w:val="center"/>
        </w:trPr>
        <w:tc>
          <w:tcPr>
            <w:tcW w:w="598" w:type="pct"/>
            <w:vMerge w:val="restar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980" w:type="pct"/>
            <w:vMerge w:val="restart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地球科学</w:t>
            </w:r>
          </w:p>
        </w:tc>
        <w:tc>
          <w:tcPr>
            <w:tcW w:w="2421" w:type="pc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地质资源与地质工程</w:t>
            </w:r>
          </w:p>
        </w:tc>
      </w:tr>
      <w:tr w:rsidR="00126D43" w:rsidRPr="00126D43" w:rsidTr="00B62364">
        <w:trPr>
          <w:jc w:val="center"/>
        </w:trPr>
        <w:tc>
          <w:tcPr>
            <w:tcW w:w="598" w:type="pct"/>
            <w:vMerge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0" w:type="pct"/>
            <w:vMerge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21" w:type="pc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地质学</w:t>
            </w:r>
          </w:p>
        </w:tc>
      </w:tr>
      <w:tr w:rsidR="00126D43" w:rsidRPr="00126D43" w:rsidTr="00B62364">
        <w:trPr>
          <w:jc w:val="center"/>
        </w:trPr>
        <w:tc>
          <w:tcPr>
            <w:tcW w:w="598" w:type="pct"/>
            <w:vMerge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0" w:type="pct"/>
            <w:vMerge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21" w:type="pc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地球物理学</w:t>
            </w:r>
          </w:p>
        </w:tc>
      </w:tr>
      <w:tr w:rsidR="00126D43" w:rsidRPr="00126D43" w:rsidTr="00B62364">
        <w:trPr>
          <w:jc w:val="center"/>
        </w:trPr>
        <w:tc>
          <w:tcPr>
            <w:tcW w:w="598" w:type="pct"/>
            <w:vMerge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0" w:type="pct"/>
            <w:vMerge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21" w:type="pc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海洋科学（海洋地质）</w:t>
            </w:r>
          </w:p>
        </w:tc>
      </w:tr>
      <w:tr w:rsidR="00126D43" w:rsidRPr="00126D43" w:rsidTr="00B62364">
        <w:trPr>
          <w:jc w:val="center"/>
        </w:trPr>
        <w:tc>
          <w:tcPr>
            <w:tcW w:w="598" w:type="pct"/>
            <w:vMerge w:val="restar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980" w:type="pct"/>
            <w:vMerge w:val="restart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hint="eastAsia"/>
                <w:bCs/>
                <w:color w:val="000000" w:themeColor="text1"/>
                <w:sz w:val="28"/>
                <w:szCs w:val="28"/>
                <w:shd w:val="clear" w:color="auto" w:fill="FFFFFF"/>
              </w:rPr>
              <w:t>石油工程</w:t>
            </w:r>
          </w:p>
        </w:tc>
        <w:tc>
          <w:tcPr>
            <w:tcW w:w="2421" w:type="pc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石油与天然气工程</w:t>
            </w:r>
          </w:p>
        </w:tc>
      </w:tr>
      <w:tr w:rsidR="00126D43" w:rsidRPr="00126D43" w:rsidTr="00B62364">
        <w:trPr>
          <w:jc w:val="center"/>
        </w:trPr>
        <w:tc>
          <w:tcPr>
            <w:tcW w:w="598" w:type="pct"/>
            <w:vMerge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0" w:type="pct"/>
            <w:vMerge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21" w:type="pc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船舶与海洋工程</w:t>
            </w:r>
          </w:p>
        </w:tc>
      </w:tr>
      <w:tr w:rsidR="00126D43" w:rsidRPr="00126D43" w:rsidTr="00B62364">
        <w:trPr>
          <w:jc w:val="center"/>
        </w:trPr>
        <w:tc>
          <w:tcPr>
            <w:tcW w:w="598" w:type="pct"/>
            <w:vMerge w:val="restar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980" w:type="pct"/>
            <w:vMerge w:val="restart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hint="eastAsia"/>
                <w:bCs/>
                <w:color w:val="000000" w:themeColor="text1"/>
                <w:sz w:val="28"/>
                <w:szCs w:val="28"/>
                <w:shd w:val="clear" w:color="auto" w:fill="FFFFFF"/>
              </w:rPr>
              <w:t>化学工程</w:t>
            </w:r>
          </w:p>
        </w:tc>
        <w:tc>
          <w:tcPr>
            <w:tcW w:w="2421" w:type="pc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化学工程与技术</w:t>
            </w:r>
          </w:p>
        </w:tc>
      </w:tr>
      <w:tr w:rsidR="00126D43" w:rsidRPr="00126D43" w:rsidTr="00B62364">
        <w:trPr>
          <w:jc w:val="center"/>
        </w:trPr>
        <w:tc>
          <w:tcPr>
            <w:tcW w:w="598" w:type="pct"/>
            <w:vMerge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0" w:type="pct"/>
            <w:vMerge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21" w:type="pc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环境科学与工程</w:t>
            </w:r>
          </w:p>
        </w:tc>
      </w:tr>
      <w:tr w:rsidR="00126D43" w:rsidRPr="00126D43" w:rsidTr="00B62364">
        <w:trPr>
          <w:jc w:val="center"/>
        </w:trPr>
        <w:tc>
          <w:tcPr>
            <w:tcW w:w="598" w:type="pct"/>
            <w:vMerge w:val="restar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980" w:type="pct"/>
            <w:vMerge w:val="restart"/>
            <w:vAlign w:val="center"/>
          </w:tcPr>
          <w:p w:rsidR="00635D0F" w:rsidRPr="00126D43" w:rsidRDefault="00EC3201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hint="eastAsia"/>
                <w:bCs/>
                <w:color w:val="000000" w:themeColor="text1"/>
                <w:sz w:val="28"/>
                <w:szCs w:val="28"/>
                <w:shd w:val="clear" w:color="auto" w:fill="FFFFFF"/>
              </w:rPr>
              <w:t>机电</w:t>
            </w:r>
            <w:r w:rsidR="00635D0F" w:rsidRPr="00126D43">
              <w:rPr>
                <w:rFonts w:ascii="宋体" w:eastAsia="宋体" w:hAnsi="宋体" w:hint="eastAsia"/>
                <w:bCs/>
                <w:color w:val="000000" w:themeColor="text1"/>
                <w:sz w:val="28"/>
                <w:szCs w:val="28"/>
                <w:shd w:val="clear" w:color="auto" w:fill="FFFFFF"/>
              </w:rPr>
              <w:t>工程</w:t>
            </w:r>
          </w:p>
        </w:tc>
        <w:tc>
          <w:tcPr>
            <w:tcW w:w="2421" w:type="pc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机械工程</w:t>
            </w:r>
          </w:p>
        </w:tc>
      </w:tr>
      <w:tr w:rsidR="00126D43" w:rsidRPr="00126D43" w:rsidTr="00B62364">
        <w:trPr>
          <w:jc w:val="center"/>
        </w:trPr>
        <w:tc>
          <w:tcPr>
            <w:tcW w:w="598" w:type="pct"/>
            <w:vMerge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0" w:type="pct"/>
            <w:vMerge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21" w:type="pc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安全科学与工程</w:t>
            </w:r>
          </w:p>
        </w:tc>
      </w:tr>
      <w:tr w:rsidR="00126D43" w:rsidRPr="00126D43" w:rsidTr="00B62364">
        <w:trPr>
          <w:jc w:val="center"/>
        </w:trPr>
        <w:tc>
          <w:tcPr>
            <w:tcW w:w="598" w:type="pct"/>
            <w:vMerge w:val="restar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980" w:type="pct"/>
            <w:vMerge w:val="restart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hint="eastAsia"/>
                <w:bCs/>
                <w:color w:val="000000" w:themeColor="text1"/>
                <w:sz w:val="28"/>
                <w:szCs w:val="28"/>
                <w:shd w:val="clear" w:color="auto" w:fill="FFFFFF"/>
              </w:rPr>
              <w:t>储运与建筑工程</w:t>
            </w:r>
          </w:p>
        </w:tc>
        <w:tc>
          <w:tcPr>
            <w:tcW w:w="2421" w:type="pc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油气储运工程</w:t>
            </w:r>
          </w:p>
        </w:tc>
      </w:tr>
      <w:tr w:rsidR="00126D43" w:rsidRPr="00126D43" w:rsidTr="00B62364">
        <w:trPr>
          <w:jc w:val="center"/>
        </w:trPr>
        <w:tc>
          <w:tcPr>
            <w:tcW w:w="598" w:type="pct"/>
            <w:vMerge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0" w:type="pct"/>
            <w:vMerge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21" w:type="pc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力学</w:t>
            </w:r>
          </w:p>
        </w:tc>
      </w:tr>
      <w:tr w:rsidR="00126D43" w:rsidRPr="00126D43" w:rsidTr="00B62364">
        <w:trPr>
          <w:jc w:val="center"/>
        </w:trPr>
        <w:tc>
          <w:tcPr>
            <w:tcW w:w="598" w:type="pct"/>
            <w:vMerge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0" w:type="pct"/>
            <w:vMerge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21" w:type="pc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土木工程</w:t>
            </w:r>
          </w:p>
        </w:tc>
      </w:tr>
      <w:tr w:rsidR="00126D43" w:rsidRPr="00126D43" w:rsidTr="00B62364">
        <w:trPr>
          <w:jc w:val="center"/>
        </w:trPr>
        <w:tc>
          <w:tcPr>
            <w:tcW w:w="598" w:type="pc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980" w:type="pct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hint="eastAsia"/>
                <w:bCs/>
                <w:color w:val="000000" w:themeColor="text1"/>
                <w:sz w:val="28"/>
                <w:szCs w:val="28"/>
                <w:shd w:val="clear" w:color="auto" w:fill="FFFFFF"/>
              </w:rPr>
              <w:t>材料科学与工程</w:t>
            </w:r>
          </w:p>
        </w:tc>
        <w:tc>
          <w:tcPr>
            <w:tcW w:w="2421" w:type="pc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材料科学与工程</w:t>
            </w:r>
          </w:p>
        </w:tc>
      </w:tr>
      <w:tr w:rsidR="00126D43" w:rsidRPr="00126D43" w:rsidTr="00B62364">
        <w:trPr>
          <w:jc w:val="center"/>
        </w:trPr>
        <w:tc>
          <w:tcPr>
            <w:tcW w:w="598" w:type="pct"/>
            <w:vMerge w:val="restar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980" w:type="pct"/>
            <w:vMerge w:val="restart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hint="eastAsia"/>
                <w:bCs/>
                <w:color w:val="000000" w:themeColor="text1"/>
                <w:sz w:val="28"/>
                <w:szCs w:val="28"/>
                <w:shd w:val="clear" w:color="auto" w:fill="FFFFFF"/>
              </w:rPr>
              <w:t>新能源</w:t>
            </w:r>
          </w:p>
        </w:tc>
        <w:tc>
          <w:tcPr>
            <w:tcW w:w="2421" w:type="pc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动力工程及工程热物理</w:t>
            </w:r>
          </w:p>
        </w:tc>
      </w:tr>
      <w:tr w:rsidR="00126D43" w:rsidRPr="00126D43" w:rsidTr="00B62364">
        <w:trPr>
          <w:jc w:val="center"/>
        </w:trPr>
        <w:tc>
          <w:tcPr>
            <w:tcW w:w="598" w:type="pct"/>
            <w:vMerge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0" w:type="pct"/>
            <w:vMerge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21" w:type="pc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电气工程</w:t>
            </w:r>
          </w:p>
        </w:tc>
      </w:tr>
      <w:tr w:rsidR="00126D43" w:rsidRPr="00126D43" w:rsidTr="00B62364">
        <w:trPr>
          <w:jc w:val="center"/>
        </w:trPr>
        <w:tc>
          <w:tcPr>
            <w:tcW w:w="598" w:type="pct"/>
            <w:vMerge w:val="restar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980" w:type="pct"/>
            <w:vMerge w:val="restart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hint="eastAsia"/>
                <w:bCs/>
                <w:color w:val="000000" w:themeColor="text1"/>
                <w:sz w:val="28"/>
                <w:szCs w:val="28"/>
                <w:shd w:val="clear" w:color="auto" w:fill="FFFFFF"/>
              </w:rPr>
              <w:t>海洋与空间信息</w:t>
            </w:r>
          </w:p>
        </w:tc>
        <w:tc>
          <w:tcPr>
            <w:tcW w:w="2421" w:type="pc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信息与通信工程</w:t>
            </w:r>
          </w:p>
        </w:tc>
      </w:tr>
      <w:tr w:rsidR="00126D43" w:rsidRPr="00126D43" w:rsidTr="00B62364">
        <w:trPr>
          <w:jc w:val="center"/>
        </w:trPr>
        <w:tc>
          <w:tcPr>
            <w:tcW w:w="598" w:type="pct"/>
            <w:vMerge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0" w:type="pct"/>
            <w:vMerge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21" w:type="pc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测绘科学与技术</w:t>
            </w:r>
          </w:p>
        </w:tc>
      </w:tr>
      <w:tr w:rsidR="00126D43" w:rsidRPr="00126D43" w:rsidTr="00B62364">
        <w:trPr>
          <w:jc w:val="center"/>
        </w:trPr>
        <w:tc>
          <w:tcPr>
            <w:tcW w:w="598" w:type="pc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980" w:type="pct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hint="eastAsia"/>
                <w:bCs/>
                <w:color w:val="000000" w:themeColor="text1"/>
                <w:sz w:val="28"/>
                <w:szCs w:val="28"/>
                <w:shd w:val="clear" w:color="auto" w:fill="FFFFFF"/>
              </w:rPr>
              <w:t>控制科学与工程</w:t>
            </w:r>
          </w:p>
        </w:tc>
        <w:tc>
          <w:tcPr>
            <w:tcW w:w="2421" w:type="pc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控制科学与工程</w:t>
            </w:r>
          </w:p>
        </w:tc>
      </w:tr>
      <w:tr w:rsidR="00126D43" w:rsidRPr="00126D43" w:rsidTr="00B62364">
        <w:trPr>
          <w:jc w:val="center"/>
        </w:trPr>
        <w:tc>
          <w:tcPr>
            <w:tcW w:w="598" w:type="pct"/>
            <w:vMerge w:val="restar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980" w:type="pct"/>
            <w:vMerge w:val="restart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hint="eastAsia"/>
                <w:bCs/>
                <w:color w:val="000000" w:themeColor="text1"/>
                <w:sz w:val="28"/>
                <w:szCs w:val="28"/>
                <w:shd w:val="clear" w:color="auto" w:fill="FFFFFF"/>
              </w:rPr>
              <w:t>计算机科学与技术</w:t>
            </w:r>
          </w:p>
        </w:tc>
        <w:tc>
          <w:tcPr>
            <w:tcW w:w="2421" w:type="pc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计算机科学与技术</w:t>
            </w:r>
          </w:p>
        </w:tc>
      </w:tr>
      <w:tr w:rsidR="00126D43" w:rsidRPr="00126D43" w:rsidTr="00B62364">
        <w:trPr>
          <w:jc w:val="center"/>
        </w:trPr>
        <w:tc>
          <w:tcPr>
            <w:tcW w:w="598" w:type="pct"/>
            <w:vMerge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0" w:type="pct"/>
            <w:vMerge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21" w:type="pc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软件工程</w:t>
            </w:r>
          </w:p>
        </w:tc>
      </w:tr>
      <w:tr w:rsidR="006135E5" w:rsidRPr="00126D43" w:rsidTr="00B62364">
        <w:trPr>
          <w:jc w:val="center"/>
        </w:trPr>
        <w:tc>
          <w:tcPr>
            <w:tcW w:w="598" w:type="pct"/>
            <w:vMerge w:val="restart"/>
            <w:shd w:val="clear" w:color="auto" w:fill="auto"/>
            <w:vAlign w:val="center"/>
          </w:tcPr>
          <w:p w:rsidR="006135E5" w:rsidRPr="00126D43" w:rsidRDefault="006135E5" w:rsidP="006135E5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980" w:type="pct"/>
            <w:vMerge w:val="restart"/>
            <w:vAlign w:val="center"/>
          </w:tcPr>
          <w:p w:rsidR="006135E5" w:rsidRPr="00126D43" w:rsidRDefault="006135E5" w:rsidP="006135E5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hint="eastAsia"/>
                <w:bCs/>
                <w:color w:val="000000" w:themeColor="text1"/>
                <w:sz w:val="28"/>
                <w:szCs w:val="28"/>
                <w:shd w:val="clear" w:color="auto" w:fill="FFFFFF"/>
              </w:rPr>
              <w:t>经济管理</w:t>
            </w:r>
          </w:p>
        </w:tc>
        <w:tc>
          <w:tcPr>
            <w:tcW w:w="2421" w:type="pct"/>
            <w:shd w:val="clear" w:color="auto" w:fill="auto"/>
            <w:vAlign w:val="center"/>
          </w:tcPr>
          <w:p w:rsidR="006135E5" w:rsidRPr="00126D43" w:rsidRDefault="006135E5" w:rsidP="006135E5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管理科学与工程</w:t>
            </w:r>
          </w:p>
        </w:tc>
      </w:tr>
      <w:tr w:rsidR="006135E5" w:rsidRPr="00126D43" w:rsidTr="00B62364">
        <w:trPr>
          <w:jc w:val="center"/>
        </w:trPr>
        <w:tc>
          <w:tcPr>
            <w:tcW w:w="598" w:type="pct"/>
            <w:vMerge/>
            <w:shd w:val="clear" w:color="auto" w:fill="auto"/>
            <w:vAlign w:val="center"/>
          </w:tcPr>
          <w:p w:rsidR="006135E5" w:rsidRPr="00126D43" w:rsidRDefault="006135E5" w:rsidP="006135E5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0" w:type="pct"/>
            <w:vMerge/>
            <w:vAlign w:val="center"/>
          </w:tcPr>
          <w:p w:rsidR="006135E5" w:rsidRPr="00126D43" w:rsidRDefault="006135E5" w:rsidP="006135E5">
            <w:pPr>
              <w:adjustRightInd w:val="0"/>
              <w:snapToGrid w:val="0"/>
              <w:jc w:val="center"/>
              <w:rPr>
                <w:rFonts w:ascii="宋体" w:eastAsia="宋体" w:hAnsi="宋体"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21" w:type="pct"/>
            <w:shd w:val="clear" w:color="auto" w:fill="auto"/>
            <w:vAlign w:val="center"/>
          </w:tcPr>
          <w:p w:rsidR="006135E5" w:rsidRPr="00126D43" w:rsidRDefault="006135E5" w:rsidP="006135E5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工商管理</w:t>
            </w:r>
          </w:p>
        </w:tc>
      </w:tr>
      <w:tr w:rsidR="006135E5" w:rsidRPr="00126D43" w:rsidTr="00B62364">
        <w:trPr>
          <w:jc w:val="center"/>
        </w:trPr>
        <w:tc>
          <w:tcPr>
            <w:tcW w:w="598" w:type="pct"/>
            <w:vMerge/>
            <w:shd w:val="clear" w:color="auto" w:fill="auto"/>
            <w:vAlign w:val="center"/>
          </w:tcPr>
          <w:p w:rsidR="006135E5" w:rsidRPr="00126D43" w:rsidRDefault="006135E5" w:rsidP="006135E5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0" w:type="pct"/>
            <w:vMerge/>
            <w:vAlign w:val="center"/>
          </w:tcPr>
          <w:p w:rsidR="006135E5" w:rsidRPr="00126D43" w:rsidRDefault="006135E5" w:rsidP="006135E5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21" w:type="pct"/>
            <w:shd w:val="clear" w:color="auto" w:fill="auto"/>
            <w:vAlign w:val="center"/>
          </w:tcPr>
          <w:p w:rsidR="006135E5" w:rsidRPr="00126D43" w:rsidRDefault="006135E5" w:rsidP="006135E5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应用经济学</w:t>
            </w:r>
          </w:p>
        </w:tc>
      </w:tr>
      <w:tr w:rsidR="00126D43" w:rsidRPr="00126D43" w:rsidTr="00B62364">
        <w:trPr>
          <w:jc w:val="center"/>
        </w:trPr>
        <w:tc>
          <w:tcPr>
            <w:tcW w:w="598" w:type="pct"/>
            <w:vMerge w:val="restar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  <w:t>1</w:t>
            </w:r>
            <w:r w:rsidR="006135E5"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980" w:type="pct"/>
            <w:vMerge w:val="restart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理学</w:t>
            </w:r>
          </w:p>
        </w:tc>
        <w:tc>
          <w:tcPr>
            <w:tcW w:w="2421" w:type="pc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数学</w:t>
            </w:r>
          </w:p>
        </w:tc>
      </w:tr>
      <w:tr w:rsidR="00C74401" w:rsidRPr="00126D43" w:rsidTr="00B62364">
        <w:trPr>
          <w:jc w:val="center"/>
        </w:trPr>
        <w:tc>
          <w:tcPr>
            <w:tcW w:w="598" w:type="pct"/>
            <w:vMerge/>
            <w:shd w:val="clear" w:color="auto" w:fill="auto"/>
            <w:vAlign w:val="center"/>
          </w:tcPr>
          <w:p w:rsidR="00C74401" w:rsidRPr="00126D43" w:rsidRDefault="00C74401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0" w:type="pct"/>
            <w:vMerge/>
            <w:vAlign w:val="center"/>
          </w:tcPr>
          <w:p w:rsidR="00C74401" w:rsidRPr="00126D43" w:rsidRDefault="00C74401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21" w:type="pct"/>
            <w:shd w:val="clear" w:color="auto" w:fill="auto"/>
            <w:vAlign w:val="center"/>
          </w:tcPr>
          <w:p w:rsidR="00C74401" w:rsidRPr="00126D43" w:rsidRDefault="00C74401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统计学</w:t>
            </w:r>
          </w:p>
        </w:tc>
      </w:tr>
      <w:tr w:rsidR="00C74401" w:rsidRPr="00126D43" w:rsidTr="00B62364">
        <w:trPr>
          <w:jc w:val="center"/>
        </w:trPr>
        <w:tc>
          <w:tcPr>
            <w:tcW w:w="598" w:type="pct"/>
            <w:vMerge/>
            <w:shd w:val="clear" w:color="auto" w:fill="auto"/>
            <w:vAlign w:val="center"/>
          </w:tcPr>
          <w:p w:rsidR="00C74401" w:rsidRPr="00126D43" w:rsidRDefault="00C74401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0" w:type="pct"/>
            <w:vMerge/>
            <w:vAlign w:val="center"/>
          </w:tcPr>
          <w:p w:rsidR="00C74401" w:rsidRPr="00126D43" w:rsidRDefault="00C74401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21" w:type="pct"/>
            <w:shd w:val="clear" w:color="auto" w:fill="auto"/>
            <w:vAlign w:val="center"/>
          </w:tcPr>
          <w:p w:rsidR="00C74401" w:rsidRPr="00126D43" w:rsidRDefault="00C74401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物理学</w:t>
            </w:r>
          </w:p>
        </w:tc>
      </w:tr>
      <w:tr w:rsidR="00126D43" w:rsidRPr="00126D43" w:rsidTr="00B62364">
        <w:trPr>
          <w:jc w:val="center"/>
        </w:trPr>
        <w:tc>
          <w:tcPr>
            <w:tcW w:w="598" w:type="pct"/>
            <w:vMerge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0" w:type="pct"/>
            <w:vMerge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21" w:type="pct"/>
            <w:shd w:val="clear" w:color="auto" w:fill="auto"/>
            <w:vAlign w:val="center"/>
          </w:tcPr>
          <w:p w:rsidR="00635D0F" w:rsidRPr="00126D43" w:rsidRDefault="00C74401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光学工程</w:t>
            </w:r>
          </w:p>
        </w:tc>
      </w:tr>
      <w:tr w:rsidR="00126D43" w:rsidRPr="00126D43" w:rsidTr="00B62364">
        <w:trPr>
          <w:jc w:val="center"/>
        </w:trPr>
        <w:tc>
          <w:tcPr>
            <w:tcW w:w="598" w:type="pct"/>
            <w:vMerge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0" w:type="pct"/>
            <w:vMerge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21" w:type="pc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化学</w:t>
            </w:r>
          </w:p>
        </w:tc>
      </w:tr>
      <w:tr w:rsidR="00126D43" w:rsidRPr="00126D43" w:rsidTr="00B62364">
        <w:trPr>
          <w:jc w:val="center"/>
        </w:trPr>
        <w:tc>
          <w:tcPr>
            <w:tcW w:w="598" w:type="pct"/>
            <w:vMerge w:val="restart"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1980" w:type="pct"/>
            <w:vMerge w:val="restart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hint="eastAsia"/>
                <w:bCs/>
                <w:color w:val="000000" w:themeColor="text1"/>
                <w:sz w:val="28"/>
                <w:szCs w:val="28"/>
                <w:shd w:val="clear" w:color="auto" w:fill="FFFFFF"/>
              </w:rPr>
              <w:t>人文社科</w:t>
            </w:r>
          </w:p>
        </w:tc>
        <w:tc>
          <w:tcPr>
            <w:tcW w:w="2421" w:type="pct"/>
            <w:shd w:val="clear" w:color="auto" w:fill="auto"/>
            <w:vAlign w:val="center"/>
          </w:tcPr>
          <w:p w:rsidR="00635D0F" w:rsidRPr="00126D43" w:rsidRDefault="00C74401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外国语言文学</w:t>
            </w:r>
          </w:p>
        </w:tc>
      </w:tr>
      <w:tr w:rsidR="00C74401" w:rsidRPr="00126D43" w:rsidTr="00B62364">
        <w:trPr>
          <w:jc w:val="center"/>
        </w:trPr>
        <w:tc>
          <w:tcPr>
            <w:tcW w:w="598" w:type="pct"/>
            <w:vMerge/>
            <w:shd w:val="clear" w:color="auto" w:fill="auto"/>
            <w:vAlign w:val="center"/>
          </w:tcPr>
          <w:p w:rsidR="00C74401" w:rsidRPr="00126D43" w:rsidRDefault="00C74401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0" w:type="pct"/>
            <w:vMerge/>
            <w:vAlign w:val="center"/>
          </w:tcPr>
          <w:p w:rsidR="00C74401" w:rsidRPr="00126D43" w:rsidRDefault="00C74401" w:rsidP="00C312BF">
            <w:pPr>
              <w:adjustRightInd w:val="0"/>
              <w:snapToGrid w:val="0"/>
              <w:jc w:val="center"/>
              <w:rPr>
                <w:rFonts w:ascii="宋体" w:eastAsia="宋体" w:hAnsi="宋体"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21" w:type="pct"/>
            <w:shd w:val="clear" w:color="auto" w:fill="auto"/>
            <w:vAlign w:val="center"/>
          </w:tcPr>
          <w:p w:rsidR="00C74401" w:rsidRPr="00126D43" w:rsidRDefault="00C74401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法学</w:t>
            </w:r>
          </w:p>
        </w:tc>
      </w:tr>
      <w:tr w:rsidR="00B62364" w:rsidRPr="00126D43" w:rsidTr="00B62364">
        <w:trPr>
          <w:jc w:val="center"/>
        </w:trPr>
        <w:tc>
          <w:tcPr>
            <w:tcW w:w="598" w:type="pct"/>
            <w:vMerge/>
            <w:shd w:val="clear" w:color="auto" w:fill="auto"/>
            <w:vAlign w:val="center"/>
          </w:tcPr>
          <w:p w:rsidR="00B62364" w:rsidRPr="00126D43" w:rsidRDefault="00B62364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0" w:type="pct"/>
            <w:vMerge/>
            <w:vAlign w:val="center"/>
          </w:tcPr>
          <w:p w:rsidR="00B62364" w:rsidRPr="00126D43" w:rsidRDefault="00B62364" w:rsidP="00C312BF">
            <w:pPr>
              <w:adjustRightInd w:val="0"/>
              <w:snapToGrid w:val="0"/>
              <w:jc w:val="center"/>
              <w:rPr>
                <w:rFonts w:ascii="宋体" w:eastAsia="宋体" w:hAnsi="宋体"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21" w:type="pct"/>
            <w:shd w:val="clear" w:color="auto" w:fill="auto"/>
            <w:vAlign w:val="center"/>
          </w:tcPr>
          <w:p w:rsidR="00B62364" w:rsidRPr="00126D43" w:rsidRDefault="00B62364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</w:pPr>
            <w:r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中国语言文学</w:t>
            </w:r>
          </w:p>
        </w:tc>
      </w:tr>
      <w:tr w:rsidR="00B62364" w:rsidRPr="00126D43" w:rsidTr="00B62364">
        <w:trPr>
          <w:jc w:val="center"/>
        </w:trPr>
        <w:tc>
          <w:tcPr>
            <w:tcW w:w="598" w:type="pct"/>
            <w:vMerge/>
            <w:shd w:val="clear" w:color="auto" w:fill="auto"/>
            <w:vAlign w:val="center"/>
          </w:tcPr>
          <w:p w:rsidR="00B62364" w:rsidRPr="00126D43" w:rsidRDefault="00B62364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0" w:type="pct"/>
            <w:vMerge/>
            <w:vAlign w:val="center"/>
          </w:tcPr>
          <w:p w:rsidR="00B62364" w:rsidRPr="00126D43" w:rsidRDefault="00B62364" w:rsidP="00C312BF">
            <w:pPr>
              <w:adjustRightInd w:val="0"/>
              <w:snapToGrid w:val="0"/>
              <w:jc w:val="center"/>
              <w:rPr>
                <w:rFonts w:ascii="宋体" w:eastAsia="宋体" w:hAnsi="宋体"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21" w:type="pct"/>
            <w:shd w:val="clear" w:color="auto" w:fill="auto"/>
            <w:vAlign w:val="center"/>
          </w:tcPr>
          <w:p w:rsidR="00B62364" w:rsidRDefault="00B62364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</w:pPr>
            <w:r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艺术学</w:t>
            </w:r>
          </w:p>
        </w:tc>
      </w:tr>
      <w:tr w:rsidR="00126D43" w:rsidRPr="00126D43" w:rsidTr="00B62364">
        <w:trPr>
          <w:jc w:val="center"/>
        </w:trPr>
        <w:tc>
          <w:tcPr>
            <w:tcW w:w="598" w:type="pct"/>
            <w:vMerge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0" w:type="pct"/>
            <w:vMerge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21" w:type="pct"/>
            <w:shd w:val="clear" w:color="auto" w:fill="auto"/>
            <w:vAlign w:val="center"/>
          </w:tcPr>
          <w:p w:rsidR="00635D0F" w:rsidRPr="00126D43" w:rsidRDefault="00C74401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马克思主义理论</w:t>
            </w:r>
          </w:p>
        </w:tc>
      </w:tr>
      <w:tr w:rsidR="00B62364" w:rsidRPr="00126D43" w:rsidTr="00B62364">
        <w:trPr>
          <w:jc w:val="center"/>
        </w:trPr>
        <w:tc>
          <w:tcPr>
            <w:tcW w:w="598" w:type="pct"/>
            <w:vMerge/>
            <w:shd w:val="clear" w:color="auto" w:fill="auto"/>
            <w:vAlign w:val="center"/>
          </w:tcPr>
          <w:p w:rsidR="00B62364" w:rsidRPr="00126D43" w:rsidRDefault="00B62364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0" w:type="pct"/>
            <w:vMerge/>
            <w:vAlign w:val="center"/>
          </w:tcPr>
          <w:p w:rsidR="00B62364" w:rsidRPr="00126D43" w:rsidRDefault="00B62364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21" w:type="pct"/>
            <w:shd w:val="clear" w:color="auto" w:fill="auto"/>
            <w:vAlign w:val="center"/>
          </w:tcPr>
          <w:p w:rsidR="00B62364" w:rsidRPr="00126D43" w:rsidRDefault="00B62364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</w:pPr>
            <w:r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政治学</w:t>
            </w:r>
          </w:p>
        </w:tc>
      </w:tr>
      <w:tr w:rsidR="00126D43" w:rsidRPr="00126D43" w:rsidTr="00B62364">
        <w:trPr>
          <w:jc w:val="center"/>
        </w:trPr>
        <w:tc>
          <w:tcPr>
            <w:tcW w:w="598" w:type="pct"/>
            <w:vMerge/>
            <w:shd w:val="clear" w:color="auto" w:fill="auto"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0" w:type="pct"/>
            <w:vMerge/>
            <w:vAlign w:val="center"/>
          </w:tcPr>
          <w:p w:rsidR="00635D0F" w:rsidRPr="00126D43" w:rsidRDefault="00635D0F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21" w:type="pct"/>
            <w:shd w:val="clear" w:color="auto" w:fill="auto"/>
            <w:vAlign w:val="center"/>
          </w:tcPr>
          <w:p w:rsidR="00635D0F" w:rsidRPr="00126D43" w:rsidRDefault="00C74401" w:rsidP="00C312BF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 w:themeColor="text1"/>
                <w:sz w:val="28"/>
                <w:szCs w:val="28"/>
              </w:rPr>
            </w:pPr>
            <w:r w:rsidRPr="00126D43">
              <w:rPr>
                <w:rFonts w:ascii="宋体" w:eastAsia="宋体" w:hAnsi="宋体" w:cs="Times New Roman" w:hint="eastAsia"/>
                <w:color w:val="000000" w:themeColor="text1"/>
                <w:sz w:val="28"/>
                <w:szCs w:val="28"/>
              </w:rPr>
              <w:t>体育学</w:t>
            </w:r>
          </w:p>
        </w:tc>
      </w:tr>
    </w:tbl>
    <w:p w:rsidR="007A3CCF" w:rsidRPr="00126D43" w:rsidRDefault="007A3CCF">
      <w:pPr>
        <w:rPr>
          <w:color w:val="000000" w:themeColor="text1"/>
        </w:rPr>
      </w:pPr>
    </w:p>
    <w:sectPr w:rsidR="007A3CCF" w:rsidRPr="00126D43" w:rsidSect="00B62364">
      <w:pgSz w:w="11906" w:h="16838"/>
      <w:pgMar w:top="720" w:right="1418" w:bottom="72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359D" w:rsidRDefault="0047359D" w:rsidP="00EC3201">
      <w:r>
        <w:separator/>
      </w:r>
    </w:p>
  </w:endnote>
  <w:endnote w:type="continuationSeparator" w:id="0">
    <w:p w:rsidR="0047359D" w:rsidRDefault="0047359D" w:rsidP="00EC3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359D" w:rsidRDefault="0047359D" w:rsidP="00EC3201">
      <w:r>
        <w:separator/>
      </w:r>
    </w:p>
  </w:footnote>
  <w:footnote w:type="continuationSeparator" w:id="0">
    <w:p w:rsidR="0047359D" w:rsidRDefault="0047359D" w:rsidP="00EC32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5D0F"/>
    <w:rsid w:val="00020340"/>
    <w:rsid w:val="00126D43"/>
    <w:rsid w:val="0019356A"/>
    <w:rsid w:val="002C18A1"/>
    <w:rsid w:val="00315F45"/>
    <w:rsid w:val="0046610B"/>
    <w:rsid w:val="0047359D"/>
    <w:rsid w:val="00570561"/>
    <w:rsid w:val="006135E5"/>
    <w:rsid w:val="00635D0F"/>
    <w:rsid w:val="007A3CCF"/>
    <w:rsid w:val="008855EF"/>
    <w:rsid w:val="009A218A"/>
    <w:rsid w:val="009E2149"/>
    <w:rsid w:val="00B62364"/>
    <w:rsid w:val="00B6568F"/>
    <w:rsid w:val="00C74401"/>
    <w:rsid w:val="00C96AFD"/>
    <w:rsid w:val="00D2782F"/>
    <w:rsid w:val="00EC3201"/>
    <w:rsid w:val="00F57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F60409"/>
  <w15:chartTrackingRefBased/>
  <w15:docId w15:val="{9240E72B-8A81-4678-B96E-08C3E4720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35D0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32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C320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C320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C320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67</Words>
  <Characters>384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86153</cp:lastModifiedBy>
  <cp:revision>63</cp:revision>
  <dcterms:created xsi:type="dcterms:W3CDTF">2020-02-29T09:27:00Z</dcterms:created>
  <dcterms:modified xsi:type="dcterms:W3CDTF">2020-03-06T12:20:00Z</dcterms:modified>
</cp:coreProperties>
</file>